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239"/>
      </w:tblGrid>
      <w:tr w:rsidR="00353503" w14:paraId="4E089311" w14:textId="77777777" w:rsidTr="00353503">
        <w:tc>
          <w:tcPr>
            <w:tcW w:w="1696" w:type="dxa"/>
          </w:tcPr>
          <w:p w14:paraId="19B992E9" w14:textId="706C662B" w:rsidR="00353503" w:rsidRPr="00353503" w:rsidRDefault="0035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950393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F45B95A" w14:textId="22D4B312" w:rsidR="00353503" w:rsidRDefault="0035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39" w:type="dxa"/>
          </w:tcPr>
          <w:p w14:paraId="30E4A131" w14:textId="58D47160" w:rsidR="00353503" w:rsidRDefault="0035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53503" w14:paraId="52F946CC" w14:textId="77777777" w:rsidTr="00353503">
        <w:tc>
          <w:tcPr>
            <w:tcW w:w="1696" w:type="dxa"/>
          </w:tcPr>
          <w:p w14:paraId="39FECAD8" w14:textId="265F504D" w:rsidR="00353503" w:rsidRDefault="0035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10" w:type="dxa"/>
          </w:tcPr>
          <w:p w14:paraId="7EB887DF" w14:textId="67ADFB7A" w:rsidR="00353503" w:rsidRPr="00875A14" w:rsidRDefault="0087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«Начальные представления об истории как о науке»</w:t>
            </w:r>
          </w:p>
        </w:tc>
        <w:tc>
          <w:tcPr>
            <w:tcW w:w="5239" w:type="dxa"/>
          </w:tcPr>
          <w:p w14:paraId="69FCFAAB" w14:textId="77777777" w:rsidR="007663C2" w:rsidRDefault="0076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.Проверь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себя!</w:t>
            </w:r>
          </w:p>
          <w:p w14:paraId="163B47D5" w14:textId="7B3F716C" w:rsidR="00353503" w:rsidRP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3C2">
              <w:rPr>
                <w:rFonts w:ascii="Times New Roman" w:hAnsi="Times New Roman" w:cs="Times New Roman"/>
                <w:sz w:val="24"/>
                <w:szCs w:val="24"/>
              </w:rPr>
              <w:t>Почему счет времени на Земле называется солнечным?</w:t>
            </w:r>
          </w:p>
          <w:p w14:paraId="481BDD6A" w14:textId="77777777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каком веке живут современные люди?</w:t>
            </w:r>
          </w:p>
          <w:p w14:paraId="492798C7" w14:textId="77777777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земледельческий календарь отличается от юлианского?</w:t>
            </w:r>
          </w:p>
          <w:p w14:paraId="0D8E8896" w14:textId="77777777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римскими цифрами 3,4,5,7,9,10.</w:t>
            </w:r>
          </w:p>
          <w:p w14:paraId="37E1A4FA" w14:textId="77777777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история?</w:t>
            </w:r>
          </w:p>
          <w:p w14:paraId="06A747C0" w14:textId="69290810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науки дополняют знания по истории?</w:t>
            </w:r>
          </w:p>
          <w:p w14:paraId="2FBD3B00" w14:textId="77777777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занимаются археологи?</w:t>
            </w:r>
          </w:p>
          <w:p w14:paraId="7251EF37" w14:textId="77777777" w:rsidR="007663C2" w:rsidRDefault="007663C2" w:rsidP="007663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вещественных и невещественных памятников истории.</w:t>
            </w:r>
          </w:p>
          <w:p w14:paraId="269F4E3D" w14:textId="77777777" w:rsidR="007663C2" w:rsidRDefault="007663C2" w:rsidP="00766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7A30" w14:textId="1B26030B" w:rsidR="007663C2" w:rsidRPr="007663C2" w:rsidRDefault="007663C2" w:rsidP="007663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Ответь на вопросы. Задание №4 выполни письменно.</w:t>
            </w:r>
          </w:p>
        </w:tc>
      </w:tr>
      <w:bookmarkEnd w:id="0"/>
    </w:tbl>
    <w:p w14:paraId="3B799822" w14:textId="77777777" w:rsidR="00CD7B03" w:rsidRPr="00353503" w:rsidRDefault="00CD7B03">
      <w:pPr>
        <w:rPr>
          <w:rFonts w:ascii="Times New Roman" w:hAnsi="Times New Roman" w:cs="Times New Roman"/>
          <w:sz w:val="24"/>
          <w:szCs w:val="24"/>
        </w:rPr>
      </w:pPr>
    </w:p>
    <w:sectPr w:rsidR="00CD7B03" w:rsidRPr="0035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06216"/>
    <w:multiLevelType w:val="hybridMultilevel"/>
    <w:tmpl w:val="A056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03"/>
    <w:rsid w:val="00353503"/>
    <w:rsid w:val="007663C2"/>
    <w:rsid w:val="00875A14"/>
    <w:rsid w:val="00C35C66"/>
    <w:rsid w:val="00CD132A"/>
    <w:rsid w:val="00C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321"/>
  <w15:chartTrackingRefBased/>
  <w15:docId w15:val="{AD929C37-8B20-41BC-8FB7-4CD0069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2022-01-24T17:55:00Z</dcterms:created>
  <dcterms:modified xsi:type="dcterms:W3CDTF">2022-01-24T19:45:00Z</dcterms:modified>
</cp:coreProperties>
</file>